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088333" w14:textId="486E1375" w:rsidR="00976E87" w:rsidRPr="00E00C34" w:rsidRDefault="00926706" w:rsidP="00E00C34">
      <w:pPr>
        <w:rPr>
          <w:rFonts w:ascii="Times New Roman" w:hAnsi="Times New Roman" w:cs="Times New Roman"/>
          <w:sz w:val="28"/>
          <w:szCs w:val="28"/>
          <w:lang w:val="ro-MD"/>
        </w:rPr>
      </w:pPr>
      <w:r w:rsidRPr="00E00C34">
        <w:rPr>
          <w:rFonts w:ascii="Times New Roman" w:hAnsi="Times New Roman" w:cs="Times New Roman"/>
          <w:sz w:val="28"/>
          <w:szCs w:val="28"/>
          <w:u w:val="single"/>
          <w:lang w:val="ro-MD"/>
        </w:rPr>
        <w:t>Procedura de achiziție</w:t>
      </w:r>
      <w:r w:rsidR="00E00C34" w:rsidRPr="00E00C34">
        <w:rPr>
          <w:rFonts w:ascii="Times New Roman" w:hAnsi="Times New Roman" w:cs="Times New Roman"/>
          <w:sz w:val="28"/>
          <w:szCs w:val="28"/>
          <w:lang w:val="ro-MD"/>
        </w:rPr>
        <w:t xml:space="preserve"> : licitație deschisă</w:t>
      </w:r>
    </w:p>
    <w:p w14:paraId="7E30F976" w14:textId="3CDAFCD5" w:rsidR="00E00C34" w:rsidRPr="000E284D" w:rsidRDefault="00E00C34" w:rsidP="00FC35F1">
      <w:pPr>
        <w:spacing w:line="276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val="ro-MD" w:eastAsia="ru-MD"/>
        </w:rPr>
      </w:pPr>
      <w:bookmarkStart w:id="0" w:name="_GoBack"/>
      <w:bookmarkEnd w:id="0"/>
      <w:r w:rsidRPr="00E00C34">
        <w:rPr>
          <w:rFonts w:ascii="Times New Roman" w:hAnsi="Times New Roman" w:cs="Times New Roman"/>
          <w:sz w:val="28"/>
          <w:szCs w:val="28"/>
          <w:u w:val="single"/>
          <w:lang w:val="ro-MD"/>
        </w:rPr>
        <w:t>Obiectul achiziției</w:t>
      </w:r>
      <w:r w:rsidRPr="00E00C34">
        <w:rPr>
          <w:rFonts w:ascii="Times New Roman" w:hAnsi="Times New Roman" w:cs="Times New Roman"/>
          <w:sz w:val="28"/>
          <w:szCs w:val="28"/>
          <w:lang w:val="ro-MD"/>
        </w:rPr>
        <w:t xml:space="preserve"> : </w:t>
      </w:r>
      <w:r w:rsidR="000E284D" w:rsidRPr="000E284D">
        <w:rPr>
          <w:rFonts w:ascii="Times New Roman" w:eastAsia="Times New Roman" w:hAnsi="Times New Roman" w:cs="Times New Roman"/>
          <w:b/>
          <w:bCs/>
          <w:sz w:val="26"/>
          <w:szCs w:val="26"/>
          <w:lang w:val="ro-MD" w:eastAsia="ru-MD"/>
        </w:rPr>
        <w:t>„Servicii de mentenanță și supor</w:t>
      </w:r>
      <w:r w:rsidR="000E284D">
        <w:rPr>
          <w:rFonts w:ascii="Times New Roman" w:eastAsia="Times New Roman" w:hAnsi="Times New Roman" w:cs="Times New Roman"/>
          <w:b/>
          <w:bCs/>
          <w:sz w:val="26"/>
          <w:szCs w:val="26"/>
          <w:lang w:val="ro-MD" w:eastAsia="ru-MD"/>
        </w:rPr>
        <w:t xml:space="preserve">t tehnic pentru sistemul SCADA </w:t>
      </w:r>
      <w:r w:rsidR="000E284D" w:rsidRPr="000E284D">
        <w:rPr>
          <w:rFonts w:ascii="Times New Roman" w:eastAsia="Times New Roman" w:hAnsi="Times New Roman" w:cs="Times New Roman"/>
          <w:b/>
          <w:bCs/>
          <w:sz w:val="26"/>
          <w:szCs w:val="26"/>
          <w:lang w:val="ro-MD" w:eastAsia="ru-MD"/>
        </w:rPr>
        <w:t>la Centrul de Dispecerat din Chișinău</w:t>
      </w:r>
      <w:r w:rsidR="000E284D" w:rsidRPr="000E284D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”</w:t>
      </w:r>
      <w:r w:rsidR="000E284D">
        <w:rPr>
          <w:rFonts w:ascii="Times New Roman" w:hAnsi="Times New Roman" w:cs="Times New Roman"/>
          <w:b/>
          <w:sz w:val="28"/>
          <w:szCs w:val="28"/>
          <w:lang w:val="ro-MD"/>
        </w:rPr>
        <w:t xml:space="preserve"> </w:t>
      </w:r>
      <w:r w:rsidR="00273CD9">
        <w:rPr>
          <w:rFonts w:ascii="Times New Roman" w:hAnsi="Times New Roman" w:cs="Times New Roman"/>
          <w:b/>
          <w:sz w:val="28"/>
          <w:szCs w:val="28"/>
          <w:lang w:val="ro-MD"/>
        </w:rPr>
        <w:t>(</w:t>
      </w:r>
      <w:r w:rsidR="00273CD9" w:rsidRPr="00273CD9">
        <w:rPr>
          <w:rFonts w:ascii="Times New Roman" w:hAnsi="Times New Roman" w:cs="Times New Roman"/>
          <w:b/>
          <w:sz w:val="28"/>
          <w:szCs w:val="28"/>
          <w:lang w:val="ro-MD"/>
        </w:rPr>
        <w:t>№ MTG-VM-</w:t>
      </w:r>
      <w:r w:rsidR="000E284D">
        <w:rPr>
          <w:rFonts w:ascii="Times New Roman" w:hAnsi="Times New Roman" w:cs="Times New Roman"/>
          <w:b/>
          <w:sz w:val="28"/>
          <w:szCs w:val="28"/>
          <w:lang w:val="ro-MD"/>
        </w:rPr>
        <w:t>2</w:t>
      </w:r>
      <w:r w:rsidR="00273CD9">
        <w:rPr>
          <w:rFonts w:ascii="Times New Roman" w:hAnsi="Times New Roman" w:cs="Times New Roman"/>
          <w:b/>
          <w:sz w:val="28"/>
          <w:szCs w:val="28"/>
          <w:lang w:val="ro-MD"/>
        </w:rPr>
        <w:t>/</w:t>
      </w:r>
      <w:r w:rsidR="00273CD9" w:rsidRPr="00273CD9">
        <w:rPr>
          <w:rFonts w:ascii="Times New Roman" w:hAnsi="Times New Roman" w:cs="Times New Roman"/>
          <w:b/>
          <w:sz w:val="28"/>
          <w:szCs w:val="28"/>
          <w:lang w:val="ro-MD"/>
        </w:rPr>
        <w:t>26</w:t>
      </w:r>
      <w:r w:rsidR="00273CD9">
        <w:rPr>
          <w:rFonts w:ascii="Times New Roman" w:hAnsi="Times New Roman" w:cs="Times New Roman"/>
          <w:b/>
          <w:sz w:val="28"/>
          <w:szCs w:val="28"/>
          <w:lang w:val="ro-MD"/>
        </w:rPr>
        <w:t>)</w:t>
      </w:r>
    </w:p>
    <w:p w14:paraId="234FE805" w14:textId="7375830A" w:rsidR="00926706" w:rsidRPr="00E00C34" w:rsidRDefault="00926706" w:rsidP="00E00C34">
      <w:pPr>
        <w:rPr>
          <w:rFonts w:ascii="Times New Roman" w:hAnsi="Times New Roman" w:cs="Times New Roman"/>
          <w:sz w:val="28"/>
          <w:szCs w:val="28"/>
          <w:lang w:val="ro-MD"/>
        </w:rPr>
      </w:pPr>
      <w:r w:rsidRPr="00E00C34">
        <w:rPr>
          <w:rFonts w:ascii="Times New Roman" w:hAnsi="Times New Roman" w:cs="Times New Roman"/>
          <w:sz w:val="28"/>
          <w:szCs w:val="28"/>
          <w:lang w:val="ro-MD"/>
        </w:rPr>
        <w:t xml:space="preserve">a fost inițiată în cadrului sistemului </w:t>
      </w:r>
      <w:r w:rsidR="00E00C34" w:rsidRPr="00E00C34">
        <w:rPr>
          <w:rFonts w:ascii="Times New Roman" w:hAnsi="Times New Roman" w:cs="Times New Roman"/>
          <w:sz w:val="28"/>
          <w:szCs w:val="28"/>
          <w:lang w:val="ro-MD"/>
        </w:rPr>
        <w:t xml:space="preserve"> </w:t>
      </w:r>
      <w:r w:rsidRPr="00E00C34">
        <w:rPr>
          <w:rFonts w:ascii="Times New Roman" w:hAnsi="Times New Roman" w:cs="Times New Roman"/>
          <w:sz w:val="28"/>
          <w:szCs w:val="28"/>
          <w:lang w:val="ro-MD"/>
        </w:rPr>
        <w:t>MTENDER (SIA RSAP).</w:t>
      </w:r>
    </w:p>
    <w:p w14:paraId="72BF56EB" w14:textId="43226398" w:rsidR="009B4370" w:rsidRPr="0095113C" w:rsidRDefault="009B4370" w:rsidP="0095113C">
      <w:pPr>
        <w:rPr>
          <w:rFonts w:ascii="Times New Roman" w:hAnsi="Times New Roman" w:cs="Times New Roman"/>
          <w:sz w:val="28"/>
          <w:szCs w:val="28"/>
          <w:lang w:val="ro-MD"/>
        </w:rPr>
      </w:pPr>
    </w:p>
    <w:p w14:paraId="19538674" w14:textId="3459C784" w:rsidR="00926706" w:rsidRPr="000E284D" w:rsidRDefault="00926706" w:rsidP="0095113C">
      <w:pPr>
        <w:rPr>
          <w:rFonts w:ascii="Times New Roman" w:hAnsi="Times New Roman" w:cs="Times New Roman"/>
          <w:sz w:val="28"/>
          <w:szCs w:val="28"/>
          <w:lang w:val="ro-MD"/>
        </w:rPr>
      </w:pPr>
    </w:p>
    <w:p w14:paraId="46687EB6" w14:textId="338F018F" w:rsidR="00155FC9" w:rsidRPr="000E284D" w:rsidRDefault="00926706" w:rsidP="0095113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E284D">
        <w:rPr>
          <w:rFonts w:ascii="Times New Roman" w:hAnsi="Times New Roman" w:cs="Times New Roman"/>
          <w:sz w:val="28"/>
          <w:szCs w:val="28"/>
          <w:lang w:val="ro-MD"/>
        </w:rPr>
        <w:t xml:space="preserve">Link: </w:t>
      </w:r>
      <w:hyperlink r:id="rId4" w:history="1">
        <w:r w:rsidR="000E284D" w:rsidRPr="000E284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https://mtender.gov.md/tenders/ocds-b3wdp1-MD-1765371664750?tab=contract-notice</w:t>
        </w:r>
      </w:hyperlink>
    </w:p>
    <w:p w14:paraId="008C2CDF" w14:textId="77777777" w:rsidR="000E284D" w:rsidRPr="000E284D" w:rsidRDefault="000E284D" w:rsidP="0095113C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5B485656" w14:textId="77777777" w:rsidR="0095113C" w:rsidRPr="000E284D" w:rsidRDefault="0095113C" w:rsidP="0095113C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47AE8A9A" w14:textId="77777777" w:rsidR="00273CD9" w:rsidRPr="00273CD9" w:rsidRDefault="00273CD9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6CD88669" w14:textId="77777777" w:rsidR="008E54F1" w:rsidRPr="008E54F1" w:rsidRDefault="008E54F1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722208CC" w14:textId="77777777" w:rsidR="00FF36C9" w:rsidRPr="00FF36C9" w:rsidRDefault="00FF36C9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54829FF6" w14:textId="77777777" w:rsidR="00B4513D" w:rsidRPr="00FF36C9" w:rsidRDefault="00B4513D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7347CF58" w14:textId="485A2C76" w:rsidR="00926706" w:rsidRPr="00FF36C9" w:rsidRDefault="008A5698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36C9">
        <w:rPr>
          <w:rFonts w:ascii="Times New Roman" w:hAnsi="Times New Roman" w:cs="Times New Roman"/>
          <w:sz w:val="28"/>
          <w:szCs w:val="28"/>
          <w:lang w:val="ro-MD"/>
        </w:rPr>
        <w:t xml:space="preserve"> </w:t>
      </w:r>
    </w:p>
    <w:sectPr w:rsidR="00926706" w:rsidRPr="00FF36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713"/>
    <w:rsid w:val="00031505"/>
    <w:rsid w:val="00063968"/>
    <w:rsid w:val="000E284D"/>
    <w:rsid w:val="0015298B"/>
    <w:rsid w:val="00155FC9"/>
    <w:rsid w:val="001E4FDA"/>
    <w:rsid w:val="00273CD9"/>
    <w:rsid w:val="002A64F5"/>
    <w:rsid w:val="00316350"/>
    <w:rsid w:val="004F1EEE"/>
    <w:rsid w:val="005E5C05"/>
    <w:rsid w:val="005E76DA"/>
    <w:rsid w:val="00651E92"/>
    <w:rsid w:val="0069709F"/>
    <w:rsid w:val="00715280"/>
    <w:rsid w:val="00762713"/>
    <w:rsid w:val="0087598D"/>
    <w:rsid w:val="00877119"/>
    <w:rsid w:val="0089772E"/>
    <w:rsid w:val="008A5698"/>
    <w:rsid w:val="008E54F1"/>
    <w:rsid w:val="00911436"/>
    <w:rsid w:val="00926706"/>
    <w:rsid w:val="0095113C"/>
    <w:rsid w:val="00976E87"/>
    <w:rsid w:val="009B4370"/>
    <w:rsid w:val="00A542DB"/>
    <w:rsid w:val="00A76038"/>
    <w:rsid w:val="00B4513D"/>
    <w:rsid w:val="00C07EEA"/>
    <w:rsid w:val="00D971B2"/>
    <w:rsid w:val="00E00C34"/>
    <w:rsid w:val="00F80F7B"/>
    <w:rsid w:val="00FC35F1"/>
    <w:rsid w:val="00FF36C9"/>
    <w:rsid w:val="00FF3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M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4DD16"/>
  <w15:chartTrackingRefBased/>
  <w15:docId w15:val="{0999C774-7BA8-443B-97A8-E1FB8CCA8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M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70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6706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114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3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tender.gov.md/tenders/ocds-b3wdp1-MD-1765371664750?tab=contract-noti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Vizirscaia</dc:creator>
  <cp:keywords/>
  <dc:description/>
  <cp:lastModifiedBy>Natalia Vizirscaia</cp:lastModifiedBy>
  <cp:revision>35</cp:revision>
  <dcterms:created xsi:type="dcterms:W3CDTF">2022-01-26T14:56:00Z</dcterms:created>
  <dcterms:modified xsi:type="dcterms:W3CDTF">2025-12-26T06:48:00Z</dcterms:modified>
</cp:coreProperties>
</file>